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F6F1" w14:textId="56DF9058" w:rsidR="00A95DFF" w:rsidRPr="00F57704" w:rsidRDefault="00FB75EE" w:rsidP="00A95DFF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Fasteignagjöld árið 20</w:t>
      </w:r>
      <w:r w:rsidR="003F7DD8">
        <w:rPr>
          <w:rFonts w:ascii="Arial" w:hAnsi="Arial" w:cs="Arial"/>
          <w:b/>
          <w:sz w:val="34"/>
          <w:szCs w:val="34"/>
        </w:rPr>
        <w:t>2</w:t>
      </w:r>
      <w:r w:rsidR="008225C3">
        <w:rPr>
          <w:rFonts w:ascii="Arial" w:hAnsi="Arial" w:cs="Arial"/>
          <w:b/>
          <w:sz w:val="34"/>
          <w:szCs w:val="34"/>
        </w:rPr>
        <w:t>4</w:t>
      </w:r>
    </w:p>
    <w:p w14:paraId="61F73984" w14:textId="77777777" w:rsidR="00A95DFF" w:rsidRPr="0061268F" w:rsidRDefault="00A95DFF" w:rsidP="00A95DFF">
      <w:pPr>
        <w:rPr>
          <w:rFonts w:ascii="Arial" w:hAnsi="Arial" w:cs="Arial"/>
          <w:sz w:val="6"/>
          <w:szCs w:val="14"/>
        </w:rPr>
      </w:pPr>
    </w:p>
    <w:p w14:paraId="3B634C13" w14:textId="77777777" w:rsidR="00A95DFF" w:rsidRPr="0061268F" w:rsidRDefault="00A95DFF" w:rsidP="00A95DFF">
      <w:pPr>
        <w:rPr>
          <w:rFonts w:ascii="Arial" w:hAnsi="Arial" w:cs="Arial"/>
          <w:sz w:val="12"/>
        </w:rPr>
      </w:pPr>
    </w:p>
    <w:p w14:paraId="6B6A3962" w14:textId="43087752" w:rsidR="00A95DFF" w:rsidRPr="0061268F" w:rsidRDefault="00A95DFF" w:rsidP="00A95DFF">
      <w:pPr>
        <w:tabs>
          <w:tab w:val="left" w:pos="2410"/>
        </w:tabs>
        <w:ind w:left="2410" w:hanging="2552"/>
        <w:rPr>
          <w:rFonts w:ascii="Arial" w:hAnsi="Arial" w:cs="Arial"/>
          <w:sz w:val="23"/>
          <w:szCs w:val="23"/>
        </w:rPr>
      </w:pPr>
      <w:r w:rsidRPr="00BB4976">
        <w:rPr>
          <w:rFonts w:ascii="Arial" w:hAnsi="Arial" w:cs="Arial"/>
          <w:b/>
        </w:rPr>
        <w:t>Greiðslutilhögun:</w:t>
      </w:r>
      <w:r w:rsidRPr="00BB49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61268F">
        <w:rPr>
          <w:rFonts w:ascii="Arial" w:hAnsi="Arial" w:cs="Arial"/>
          <w:sz w:val="23"/>
          <w:szCs w:val="23"/>
        </w:rPr>
        <w:t>Greiðsluseðlar munu einnig birtast í heimabanka með sama hætti og á árinu</w:t>
      </w:r>
      <w:r w:rsidR="00FB75EE">
        <w:rPr>
          <w:rFonts w:ascii="Arial" w:hAnsi="Arial" w:cs="Arial"/>
          <w:sz w:val="23"/>
          <w:szCs w:val="23"/>
        </w:rPr>
        <w:t xml:space="preserve"> 20</w:t>
      </w:r>
      <w:r w:rsidR="00EE43CD">
        <w:rPr>
          <w:rFonts w:ascii="Arial" w:hAnsi="Arial" w:cs="Arial"/>
          <w:sz w:val="23"/>
          <w:szCs w:val="23"/>
        </w:rPr>
        <w:t>2</w:t>
      </w:r>
      <w:r w:rsidR="008225C3">
        <w:rPr>
          <w:rFonts w:ascii="Arial" w:hAnsi="Arial" w:cs="Arial"/>
          <w:sz w:val="23"/>
          <w:szCs w:val="23"/>
        </w:rPr>
        <w:t>3</w:t>
      </w:r>
      <w:r w:rsidRPr="0061268F">
        <w:rPr>
          <w:rFonts w:ascii="Arial" w:hAnsi="Arial" w:cs="Arial"/>
          <w:sz w:val="23"/>
          <w:szCs w:val="23"/>
        </w:rPr>
        <w:t>.</w:t>
      </w:r>
    </w:p>
    <w:p w14:paraId="6528658D" w14:textId="77777777" w:rsidR="00A95DFF" w:rsidRPr="0061268F" w:rsidRDefault="00A95DFF" w:rsidP="00A95DFF">
      <w:pPr>
        <w:ind w:left="2160" w:hanging="2160"/>
        <w:rPr>
          <w:rFonts w:ascii="Arial" w:hAnsi="Arial" w:cs="Arial"/>
          <w:sz w:val="4"/>
          <w:szCs w:val="10"/>
        </w:rPr>
      </w:pPr>
    </w:p>
    <w:p w14:paraId="59CCC34A" w14:textId="78BB4F7D" w:rsidR="00A95DFF" w:rsidRPr="0061268F" w:rsidRDefault="00A95DFF" w:rsidP="00A95DFF">
      <w:pPr>
        <w:tabs>
          <w:tab w:val="left" w:pos="2410"/>
        </w:tabs>
        <w:ind w:left="2410" w:hanging="2552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b/>
        </w:rPr>
        <w:t>Staðgreiðsla gjalda</w:t>
      </w:r>
      <w:r w:rsidRPr="00F6284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 w:rsidR="00E366C6" w:rsidRPr="00E366C6">
        <w:rPr>
          <w:rFonts w:ascii="Arial" w:hAnsi="Arial" w:cs="Arial"/>
          <w:b/>
          <w:bCs/>
        </w:rPr>
        <w:t>Ath. Ekki er lengur boðið upp á 5% staðgreiðsluafslátt</w:t>
      </w:r>
      <w:r w:rsidR="00E366C6">
        <w:rPr>
          <w:rFonts w:ascii="Arial" w:hAnsi="Arial" w:cs="Arial"/>
        </w:rPr>
        <w:t xml:space="preserve">. </w:t>
      </w:r>
    </w:p>
    <w:p w14:paraId="1F6CCB65" w14:textId="77777777" w:rsidR="00A95DFF" w:rsidRPr="0061268F" w:rsidRDefault="00A95DFF" w:rsidP="00A95DFF">
      <w:pPr>
        <w:rPr>
          <w:rFonts w:ascii="Arial" w:hAnsi="Arial" w:cs="Arial"/>
          <w:sz w:val="8"/>
          <w:szCs w:val="10"/>
        </w:rPr>
      </w:pPr>
    </w:p>
    <w:p w14:paraId="6DC04AA6" w14:textId="26B276D3" w:rsidR="0011066B" w:rsidRDefault="00A95DFF" w:rsidP="00A95DFF">
      <w:pPr>
        <w:tabs>
          <w:tab w:val="left" w:pos="2410"/>
        </w:tabs>
        <w:ind w:left="2410" w:hanging="2552"/>
        <w:rPr>
          <w:rFonts w:ascii="Arial" w:hAnsi="Arial" w:cs="Arial"/>
          <w:sz w:val="23"/>
          <w:szCs w:val="23"/>
        </w:rPr>
      </w:pPr>
      <w:r w:rsidRPr="00BB4976">
        <w:rPr>
          <w:rFonts w:ascii="Arial" w:hAnsi="Arial" w:cs="Arial"/>
          <w:b/>
        </w:rPr>
        <w:t>Gjalddagar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1268F">
        <w:rPr>
          <w:rFonts w:ascii="Arial" w:hAnsi="Arial" w:cs="Arial"/>
          <w:sz w:val="23"/>
          <w:szCs w:val="23"/>
        </w:rPr>
        <w:t xml:space="preserve">Gjalddagar eru </w:t>
      </w:r>
      <w:r w:rsidR="00EE43CD">
        <w:rPr>
          <w:rFonts w:ascii="Arial" w:hAnsi="Arial" w:cs="Arial"/>
          <w:sz w:val="23"/>
          <w:szCs w:val="23"/>
        </w:rPr>
        <w:t>átta</w:t>
      </w:r>
      <w:r w:rsidRPr="0061268F">
        <w:rPr>
          <w:rFonts w:ascii="Arial" w:hAnsi="Arial" w:cs="Arial"/>
          <w:sz w:val="23"/>
          <w:szCs w:val="23"/>
        </w:rPr>
        <w:t xml:space="preserve"> á árinu. 1. mars, 1. apríl, 1. maí, 1. júní, 1 júlí </w:t>
      </w:r>
      <w:r w:rsidR="00EE43CD">
        <w:rPr>
          <w:rFonts w:ascii="Arial" w:hAnsi="Arial" w:cs="Arial"/>
          <w:sz w:val="23"/>
          <w:szCs w:val="23"/>
        </w:rPr>
        <w:t>,</w:t>
      </w:r>
      <w:r w:rsidRPr="0061268F">
        <w:rPr>
          <w:rFonts w:ascii="Arial" w:hAnsi="Arial" w:cs="Arial"/>
          <w:sz w:val="23"/>
          <w:szCs w:val="23"/>
        </w:rPr>
        <w:t xml:space="preserve"> 1. </w:t>
      </w:r>
      <w:r w:rsidR="00EE43CD">
        <w:rPr>
          <w:rFonts w:ascii="Arial" w:hAnsi="Arial" w:cs="Arial"/>
          <w:sz w:val="23"/>
          <w:szCs w:val="23"/>
        </w:rPr>
        <w:t>á</w:t>
      </w:r>
      <w:r w:rsidRPr="0061268F">
        <w:rPr>
          <w:rFonts w:ascii="Arial" w:hAnsi="Arial" w:cs="Arial"/>
          <w:sz w:val="23"/>
          <w:szCs w:val="23"/>
        </w:rPr>
        <w:t>gúst</w:t>
      </w:r>
      <w:r w:rsidR="00EE43CD">
        <w:rPr>
          <w:rFonts w:ascii="Arial" w:hAnsi="Arial" w:cs="Arial"/>
          <w:sz w:val="23"/>
          <w:szCs w:val="23"/>
        </w:rPr>
        <w:t>,1 september og 1 október</w:t>
      </w:r>
      <w:r w:rsidRPr="0061268F">
        <w:rPr>
          <w:rFonts w:ascii="Arial" w:hAnsi="Arial" w:cs="Arial"/>
          <w:sz w:val="23"/>
          <w:szCs w:val="23"/>
        </w:rPr>
        <w:t xml:space="preserve"> </w:t>
      </w:r>
      <w:r w:rsidR="00FB75EE">
        <w:rPr>
          <w:rFonts w:ascii="Arial" w:hAnsi="Arial" w:cs="Arial"/>
          <w:sz w:val="23"/>
          <w:szCs w:val="23"/>
        </w:rPr>
        <w:t>20</w:t>
      </w:r>
      <w:r w:rsidR="00EE43CD">
        <w:rPr>
          <w:rFonts w:ascii="Arial" w:hAnsi="Arial" w:cs="Arial"/>
          <w:sz w:val="23"/>
          <w:szCs w:val="23"/>
        </w:rPr>
        <w:t>2</w:t>
      </w:r>
      <w:r w:rsidR="00ED0BBC">
        <w:rPr>
          <w:rFonts w:ascii="Arial" w:hAnsi="Arial" w:cs="Arial"/>
          <w:sz w:val="23"/>
          <w:szCs w:val="23"/>
        </w:rPr>
        <w:t>3</w:t>
      </w:r>
      <w:r w:rsidRPr="0061268F">
        <w:rPr>
          <w:rFonts w:ascii="Arial" w:hAnsi="Arial" w:cs="Arial"/>
          <w:sz w:val="23"/>
          <w:szCs w:val="23"/>
        </w:rPr>
        <w:t>.  Eindagi er síðasti dagur hvers mánaðar og reiknast dráttavextir frá gjalddaga.</w:t>
      </w:r>
      <w:r w:rsidR="008636EB">
        <w:rPr>
          <w:rFonts w:ascii="Arial" w:hAnsi="Arial" w:cs="Arial"/>
          <w:sz w:val="23"/>
          <w:szCs w:val="23"/>
        </w:rPr>
        <w:t xml:space="preserve"> </w:t>
      </w:r>
    </w:p>
    <w:p w14:paraId="2BC3AF8B" w14:textId="4EC4F273" w:rsidR="00A95DFF" w:rsidRPr="0011066B" w:rsidRDefault="0011066B" w:rsidP="00A95DFF">
      <w:pPr>
        <w:tabs>
          <w:tab w:val="left" w:pos="2410"/>
        </w:tabs>
        <w:ind w:left="2410" w:hanging="2552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</w:rPr>
        <w:tab/>
      </w:r>
      <w:r w:rsidR="008636EB" w:rsidRPr="0011066B">
        <w:rPr>
          <w:rFonts w:ascii="Arial" w:hAnsi="Arial" w:cs="Arial"/>
          <w:b/>
          <w:bCs/>
          <w:sz w:val="23"/>
          <w:szCs w:val="23"/>
        </w:rPr>
        <w:t>Athygli skal vakin á því að ekki verða sendir út sérstakir greiðsluseðlar í pósti, viðkomandi er bent á að hægt er að óska eftir því að greiðsluseðlar verði sendir. Gjald vegna greiðsluseðil</w:t>
      </w:r>
      <w:r w:rsidR="005B27C5">
        <w:rPr>
          <w:rFonts w:ascii="Arial" w:hAnsi="Arial" w:cs="Arial"/>
          <w:b/>
          <w:bCs/>
          <w:sz w:val="23"/>
          <w:szCs w:val="23"/>
        </w:rPr>
        <w:t>s</w:t>
      </w:r>
      <w:r w:rsidR="008636EB" w:rsidRPr="0011066B">
        <w:rPr>
          <w:rFonts w:ascii="Arial" w:hAnsi="Arial" w:cs="Arial"/>
          <w:b/>
          <w:bCs/>
          <w:sz w:val="23"/>
          <w:szCs w:val="23"/>
        </w:rPr>
        <w:t xml:space="preserve"> er kr. 2</w:t>
      </w:r>
      <w:r w:rsidR="004D4DDA">
        <w:rPr>
          <w:rFonts w:ascii="Arial" w:hAnsi="Arial" w:cs="Arial"/>
          <w:b/>
          <w:bCs/>
          <w:sz w:val="23"/>
          <w:szCs w:val="23"/>
        </w:rPr>
        <w:t>9</w:t>
      </w:r>
      <w:r w:rsidR="008636EB" w:rsidRPr="0011066B">
        <w:rPr>
          <w:rFonts w:ascii="Arial" w:hAnsi="Arial" w:cs="Arial"/>
          <w:b/>
          <w:bCs/>
          <w:sz w:val="23"/>
          <w:szCs w:val="23"/>
        </w:rPr>
        <w:t>0 vegna póstkostnaðar.</w:t>
      </w:r>
    </w:p>
    <w:p w14:paraId="2CEEBB88" w14:textId="77777777" w:rsidR="008636EB" w:rsidRPr="0061268F" w:rsidRDefault="008636EB" w:rsidP="00A95DFF">
      <w:pPr>
        <w:tabs>
          <w:tab w:val="left" w:pos="2410"/>
        </w:tabs>
        <w:ind w:left="2410" w:hanging="2552"/>
        <w:rPr>
          <w:rFonts w:ascii="Arial" w:hAnsi="Arial" w:cs="Arial"/>
          <w:sz w:val="23"/>
          <w:szCs w:val="23"/>
        </w:rPr>
      </w:pPr>
    </w:p>
    <w:p w14:paraId="0D3236C6" w14:textId="77777777" w:rsidR="00A95DFF" w:rsidRPr="009E6A09" w:rsidRDefault="00A95DFF" w:rsidP="00A95DFF">
      <w:pPr>
        <w:rPr>
          <w:rFonts w:ascii="Arial" w:hAnsi="Arial" w:cs="Arial"/>
          <w:sz w:val="10"/>
        </w:rPr>
      </w:pPr>
    </w:p>
    <w:p w14:paraId="5A6C0426" w14:textId="77777777" w:rsidR="00A95DFF" w:rsidRPr="00617BFE" w:rsidRDefault="00A95DFF" w:rsidP="00A95DFF">
      <w:pPr>
        <w:jc w:val="center"/>
        <w:rPr>
          <w:rFonts w:ascii="Arial" w:hAnsi="Arial" w:cs="Arial"/>
        </w:rPr>
      </w:pPr>
      <w:r w:rsidRPr="00617BFE">
        <w:rPr>
          <w:rFonts w:ascii="Arial" w:hAnsi="Arial" w:cs="Arial"/>
        </w:rPr>
        <w:t>Gjöld eru lögð á fasteignir og lóðir samkvæmt eftirfarandi álagningarreglum og stuðlum:</w:t>
      </w:r>
    </w:p>
    <w:p w14:paraId="7CE804CF" w14:textId="77777777" w:rsidR="00A95DFF" w:rsidRPr="009E6A09" w:rsidRDefault="00A95DFF" w:rsidP="00A95DFF">
      <w:pPr>
        <w:rPr>
          <w:rFonts w:ascii="Arial" w:hAnsi="Arial" w:cs="Arial"/>
          <w:sz w:val="10"/>
        </w:rPr>
      </w:pPr>
    </w:p>
    <w:p w14:paraId="6C0D85B0" w14:textId="5F0AEC8D" w:rsidR="00A95DFF" w:rsidRPr="0061268F" w:rsidRDefault="00A95DFF" w:rsidP="00A95DFF">
      <w:pPr>
        <w:rPr>
          <w:rFonts w:ascii="Arial" w:hAnsi="Arial" w:cs="Arial"/>
          <w:b/>
          <w:szCs w:val="28"/>
        </w:rPr>
      </w:pPr>
      <w:r w:rsidRPr="0061268F">
        <w:rPr>
          <w:rFonts w:ascii="Arial" w:hAnsi="Arial" w:cs="Arial"/>
          <w:b/>
          <w:szCs w:val="28"/>
        </w:rPr>
        <w:t xml:space="preserve">        </w:t>
      </w:r>
      <w:r>
        <w:rPr>
          <w:rFonts w:ascii="Arial" w:hAnsi="Arial" w:cs="Arial"/>
          <w:b/>
          <w:szCs w:val="28"/>
        </w:rPr>
        <w:t xml:space="preserve">   </w:t>
      </w:r>
      <w:r w:rsidRPr="0061268F">
        <w:rPr>
          <w:rFonts w:ascii="Arial" w:hAnsi="Arial" w:cs="Arial"/>
          <w:b/>
          <w:szCs w:val="28"/>
        </w:rPr>
        <w:t>Álagningarreglur</w:t>
      </w:r>
      <w:r w:rsidRPr="0061268F">
        <w:rPr>
          <w:rFonts w:ascii="Arial" w:hAnsi="Arial" w:cs="Arial"/>
          <w:b/>
          <w:szCs w:val="28"/>
        </w:rPr>
        <w:tab/>
      </w:r>
      <w:r w:rsidRPr="0061268F">
        <w:rPr>
          <w:rFonts w:ascii="Arial" w:hAnsi="Arial" w:cs="Arial"/>
          <w:b/>
          <w:szCs w:val="28"/>
        </w:rPr>
        <w:tab/>
      </w:r>
      <w:r w:rsidRPr="0061268F">
        <w:rPr>
          <w:rFonts w:ascii="Arial" w:hAnsi="Arial" w:cs="Arial"/>
          <w:b/>
          <w:szCs w:val="28"/>
        </w:rPr>
        <w:tab/>
      </w:r>
      <w:r w:rsidRPr="0061268F">
        <w:rPr>
          <w:rFonts w:ascii="Arial" w:hAnsi="Arial" w:cs="Arial"/>
          <w:b/>
          <w:szCs w:val="28"/>
        </w:rPr>
        <w:tab/>
      </w:r>
      <w:r w:rsidRPr="0061268F">
        <w:rPr>
          <w:rFonts w:ascii="Arial" w:hAnsi="Arial" w:cs="Arial"/>
          <w:b/>
          <w:szCs w:val="28"/>
        </w:rPr>
        <w:tab/>
        <w:t xml:space="preserve">      </w:t>
      </w:r>
      <w:r>
        <w:rPr>
          <w:rFonts w:ascii="Arial" w:hAnsi="Arial" w:cs="Arial"/>
          <w:b/>
          <w:szCs w:val="28"/>
        </w:rPr>
        <w:t xml:space="preserve">        </w:t>
      </w:r>
      <w:r w:rsidRPr="0061268F">
        <w:rPr>
          <w:rFonts w:ascii="Arial" w:hAnsi="Arial" w:cs="Arial"/>
          <w:b/>
          <w:szCs w:val="28"/>
        </w:rPr>
        <w:t>Álagn</w:t>
      </w:r>
      <w:r w:rsidR="00FB75EE">
        <w:rPr>
          <w:rFonts w:ascii="Arial" w:hAnsi="Arial" w:cs="Arial"/>
          <w:b/>
          <w:szCs w:val="28"/>
        </w:rPr>
        <w:t>ing 20</w:t>
      </w:r>
      <w:r w:rsidR="00EE43CD">
        <w:rPr>
          <w:rFonts w:ascii="Arial" w:hAnsi="Arial" w:cs="Arial"/>
          <w:b/>
          <w:szCs w:val="28"/>
        </w:rPr>
        <w:t>2</w:t>
      </w:r>
      <w:r w:rsidR="008225C3">
        <w:rPr>
          <w:rFonts w:ascii="Arial" w:hAnsi="Arial" w:cs="Arial"/>
          <w:b/>
          <w:szCs w:val="28"/>
        </w:rPr>
        <w:t>4</w:t>
      </w:r>
    </w:p>
    <w:p w14:paraId="5DCEA0F4" w14:textId="77777777" w:rsidR="00A95DFF" w:rsidRPr="0061268F" w:rsidRDefault="00A95DFF" w:rsidP="00A95DFF">
      <w:pPr>
        <w:rPr>
          <w:rFonts w:ascii="Arial" w:hAnsi="Arial" w:cs="Arial"/>
          <w:b/>
          <w:sz w:val="6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</w:tblGrid>
      <w:tr w:rsidR="00A95DFF" w:rsidRPr="004C2B88" w14:paraId="7C298F65" w14:textId="77777777" w:rsidTr="00CF3929">
        <w:trPr>
          <w:trHeight w:val="662"/>
          <w:jc w:val="center"/>
        </w:trPr>
        <w:tc>
          <w:tcPr>
            <w:tcW w:w="7848" w:type="dxa"/>
          </w:tcPr>
          <w:p w14:paraId="5B019FC2" w14:textId="77777777" w:rsidR="00A95DFF" w:rsidRPr="004C2B88" w:rsidRDefault="00A95DFF" w:rsidP="00CF3929">
            <w:pPr>
              <w:rPr>
                <w:rFonts w:ascii="Arial" w:hAnsi="Arial" w:cs="Arial"/>
                <w:b/>
              </w:rPr>
            </w:pPr>
            <w:r w:rsidRPr="004C2B88">
              <w:rPr>
                <w:rFonts w:ascii="Arial" w:hAnsi="Arial" w:cs="Arial"/>
                <w:b/>
              </w:rPr>
              <w:tab/>
            </w:r>
            <w:r w:rsidRPr="004C2B88">
              <w:rPr>
                <w:rFonts w:ascii="Arial" w:hAnsi="Arial" w:cs="Arial"/>
                <w:b/>
              </w:rPr>
              <w:tab/>
            </w:r>
            <w:r w:rsidRPr="004C2B88">
              <w:rPr>
                <w:rFonts w:ascii="Arial" w:hAnsi="Arial" w:cs="Arial"/>
                <w:b/>
              </w:rPr>
              <w:tab/>
            </w:r>
            <w:r w:rsidRPr="004C2B88">
              <w:rPr>
                <w:rFonts w:ascii="Arial" w:hAnsi="Arial" w:cs="Arial"/>
                <w:b/>
              </w:rPr>
              <w:tab/>
              <w:t xml:space="preserve"> Íbúðar-</w:t>
            </w:r>
            <w:r w:rsidRPr="004C2B88">
              <w:rPr>
                <w:rFonts w:ascii="Arial" w:hAnsi="Arial" w:cs="Arial"/>
                <w:b/>
              </w:rPr>
              <w:tab/>
              <w:t xml:space="preserve">    Atvinnu             Aðrar   </w:t>
            </w:r>
          </w:p>
          <w:p w14:paraId="685ABDA0" w14:textId="77777777" w:rsidR="00A95DFF" w:rsidRPr="004C2B88" w:rsidRDefault="00A95DFF" w:rsidP="00CF3929">
            <w:pPr>
              <w:rPr>
                <w:rFonts w:ascii="Arial" w:hAnsi="Arial" w:cs="Arial"/>
                <w:b/>
              </w:rPr>
            </w:pPr>
            <w:r w:rsidRPr="004C2B88">
              <w:rPr>
                <w:rFonts w:ascii="Arial" w:hAnsi="Arial" w:cs="Arial"/>
                <w:b/>
              </w:rPr>
              <w:t>Gjöld                                 húsnæði (A)    húsnæði (C)       eignir (B)</w:t>
            </w:r>
          </w:p>
        </w:tc>
      </w:tr>
      <w:tr w:rsidR="00A95DFF" w:rsidRPr="004C2B88" w14:paraId="7A9CC6E8" w14:textId="77777777" w:rsidTr="00CF3929">
        <w:trPr>
          <w:trHeight w:val="265"/>
          <w:jc w:val="center"/>
        </w:trPr>
        <w:tc>
          <w:tcPr>
            <w:tcW w:w="7848" w:type="dxa"/>
          </w:tcPr>
          <w:p w14:paraId="616F0196" w14:textId="77777777" w:rsidR="00A95DFF" w:rsidRPr="004C2B88" w:rsidRDefault="00A95DFF" w:rsidP="00CF3929">
            <w:pPr>
              <w:tabs>
                <w:tab w:val="left" w:pos="2916"/>
              </w:tabs>
              <w:rPr>
                <w:rFonts w:ascii="Arial" w:hAnsi="Arial" w:cs="Arial"/>
                <w:b/>
              </w:rPr>
            </w:pPr>
            <w:r w:rsidRPr="004C2B88">
              <w:rPr>
                <w:rFonts w:ascii="Arial" w:hAnsi="Arial" w:cs="Arial"/>
              </w:rPr>
              <w:t xml:space="preserve">Fasteignaskattur                 </w:t>
            </w:r>
            <w:r w:rsidR="00506F02">
              <w:rPr>
                <w:rFonts w:ascii="Arial" w:hAnsi="Arial" w:cs="Arial"/>
                <w:b/>
              </w:rPr>
              <w:t>0,45</w:t>
            </w:r>
            <w:r w:rsidRPr="004C2B88">
              <w:rPr>
                <w:rFonts w:ascii="Arial" w:hAnsi="Arial" w:cs="Arial"/>
                <w:b/>
              </w:rPr>
              <w:t xml:space="preserve"> %              </w:t>
            </w:r>
            <w:r w:rsidR="00506F02">
              <w:rPr>
                <w:rFonts w:ascii="Arial" w:hAnsi="Arial" w:cs="Arial"/>
                <w:b/>
              </w:rPr>
              <w:t xml:space="preserve"> 1,65</w:t>
            </w:r>
            <w:r w:rsidRPr="004C2B88">
              <w:rPr>
                <w:rFonts w:ascii="Arial" w:hAnsi="Arial" w:cs="Arial"/>
                <w:b/>
              </w:rPr>
              <w:t xml:space="preserve"> %</w:t>
            </w:r>
            <w:r>
              <w:rPr>
                <w:rFonts w:ascii="Arial" w:hAnsi="Arial" w:cs="Arial"/>
                <w:b/>
              </w:rPr>
              <w:t xml:space="preserve">               1</w:t>
            </w:r>
            <w:r w:rsidRPr="004C2B8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32</w:t>
            </w:r>
            <w:r w:rsidRPr="004C2B88">
              <w:rPr>
                <w:rFonts w:ascii="Arial" w:hAnsi="Arial" w:cs="Arial"/>
                <w:b/>
              </w:rPr>
              <w:t xml:space="preserve"> % </w:t>
            </w:r>
          </w:p>
        </w:tc>
      </w:tr>
      <w:tr w:rsidR="00A95DFF" w:rsidRPr="004C2B88" w14:paraId="5069AA46" w14:textId="77777777" w:rsidTr="00CF3929">
        <w:trPr>
          <w:jc w:val="center"/>
        </w:trPr>
        <w:tc>
          <w:tcPr>
            <w:tcW w:w="7848" w:type="dxa"/>
          </w:tcPr>
          <w:p w14:paraId="6B87B64D" w14:textId="77777777" w:rsidR="00A95DFF" w:rsidRPr="004C2B88" w:rsidRDefault="00A95DFF" w:rsidP="00CF3929">
            <w:pPr>
              <w:tabs>
                <w:tab w:val="left" w:pos="2916"/>
              </w:tabs>
              <w:rPr>
                <w:rFonts w:ascii="Arial" w:hAnsi="Arial" w:cs="Arial"/>
              </w:rPr>
            </w:pPr>
            <w:r w:rsidRPr="004C2B88">
              <w:rPr>
                <w:rFonts w:ascii="Arial" w:hAnsi="Arial" w:cs="Arial"/>
              </w:rPr>
              <w:t xml:space="preserve">Lóðarleiga                           </w:t>
            </w:r>
            <w:r w:rsidR="00506F02">
              <w:rPr>
                <w:rFonts w:ascii="Arial" w:hAnsi="Arial" w:cs="Arial"/>
                <w:b/>
              </w:rPr>
              <w:t>2,00</w:t>
            </w:r>
            <w:r w:rsidRPr="004C2B88">
              <w:rPr>
                <w:rFonts w:ascii="Arial" w:hAnsi="Arial" w:cs="Arial"/>
                <w:b/>
              </w:rPr>
              <w:t xml:space="preserve"> %              </w:t>
            </w:r>
            <w:r w:rsidR="00506F02">
              <w:rPr>
                <w:rFonts w:ascii="Arial" w:hAnsi="Arial" w:cs="Arial"/>
                <w:b/>
              </w:rPr>
              <w:t xml:space="preserve"> 2,00</w:t>
            </w:r>
            <w:r w:rsidRPr="004C2B88">
              <w:rPr>
                <w:rFonts w:ascii="Arial" w:hAnsi="Arial" w:cs="Arial"/>
                <w:b/>
              </w:rPr>
              <w:t xml:space="preserve"> %</w:t>
            </w:r>
            <w:r w:rsidR="00506F02">
              <w:rPr>
                <w:rFonts w:ascii="Arial" w:hAnsi="Arial" w:cs="Arial"/>
                <w:b/>
              </w:rPr>
              <w:t xml:space="preserve">               2,00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A95DFF" w:rsidRPr="004C2B88" w14:paraId="643C4603" w14:textId="77777777" w:rsidTr="00CF3929">
        <w:trPr>
          <w:jc w:val="center"/>
        </w:trPr>
        <w:tc>
          <w:tcPr>
            <w:tcW w:w="7848" w:type="dxa"/>
          </w:tcPr>
          <w:p w14:paraId="00B6147A" w14:textId="77777777" w:rsidR="00A95DFF" w:rsidRPr="004C2B88" w:rsidRDefault="00A95DFF" w:rsidP="00CF3929">
            <w:pPr>
              <w:tabs>
                <w:tab w:val="left" w:pos="2916"/>
              </w:tabs>
              <w:rPr>
                <w:rFonts w:ascii="Arial" w:hAnsi="Arial" w:cs="Arial"/>
              </w:rPr>
            </w:pPr>
            <w:r w:rsidRPr="004C2B88">
              <w:rPr>
                <w:rFonts w:ascii="Arial" w:hAnsi="Arial" w:cs="Arial"/>
              </w:rPr>
              <w:t xml:space="preserve">Holræsagjald                       </w:t>
            </w:r>
            <w:r>
              <w:rPr>
                <w:rFonts w:ascii="Arial" w:hAnsi="Arial" w:cs="Arial"/>
                <w:b/>
              </w:rPr>
              <w:t>0,22</w:t>
            </w:r>
            <w:r w:rsidRPr="004C2B88">
              <w:rPr>
                <w:rFonts w:ascii="Arial" w:hAnsi="Arial" w:cs="Arial"/>
                <w:b/>
              </w:rPr>
              <w:t xml:space="preserve"> %             </w:t>
            </w:r>
            <w:r>
              <w:rPr>
                <w:rFonts w:ascii="Arial" w:hAnsi="Arial" w:cs="Arial"/>
                <w:b/>
              </w:rPr>
              <w:t xml:space="preserve">  0,22</w:t>
            </w:r>
            <w:r w:rsidRPr="004C2B88">
              <w:rPr>
                <w:rFonts w:ascii="Arial" w:hAnsi="Arial" w:cs="Arial"/>
                <w:b/>
              </w:rPr>
              <w:t xml:space="preserve"> %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444696">
              <w:rPr>
                <w:rFonts w:ascii="Arial" w:hAnsi="Arial" w:cs="Arial"/>
                <w:i/>
                <w:sz w:val="22"/>
                <w:szCs w:val="22"/>
              </w:rPr>
              <w:t>(hám. kr. 2</w:t>
            </w: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444696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>358</w:t>
            </w:r>
            <w:r w:rsidRPr="0044469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95DFF" w:rsidRPr="004C2B88" w14:paraId="5A44A06F" w14:textId="77777777" w:rsidTr="00CF3929">
        <w:trPr>
          <w:jc w:val="center"/>
        </w:trPr>
        <w:tc>
          <w:tcPr>
            <w:tcW w:w="7848" w:type="dxa"/>
          </w:tcPr>
          <w:p w14:paraId="7756DC0C" w14:textId="77777777" w:rsidR="00A95DFF" w:rsidRPr="004C2B88" w:rsidRDefault="00A95DFF" w:rsidP="00CF3929">
            <w:pPr>
              <w:tabs>
                <w:tab w:val="left" w:pos="2916"/>
              </w:tabs>
              <w:rPr>
                <w:rFonts w:ascii="Arial" w:hAnsi="Arial" w:cs="Arial"/>
              </w:rPr>
            </w:pPr>
            <w:r w:rsidRPr="004C2B88">
              <w:rPr>
                <w:rFonts w:ascii="Arial" w:hAnsi="Arial" w:cs="Arial"/>
              </w:rPr>
              <w:t xml:space="preserve">Vatnsgjald                           </w:t>
            </w:r>
            <w:r w:rsidR="00506F02">
              <w:rPr>
                <w:rFonts w:ascii="Arial" w:hAnsi="Arial" w:cs="Arial"/>
                <w:b/>
              </w:rPr>
              <w:t>0,35</w:t>
            </w:r>
            <w:r w:rsidRPr="004C2B88">
              <w:rPr>
                <w:rFonts w:ascii="Arial" w:hAnsi="Arial" w:cs="Arial"/>
                <w:b/>
              </w:rPr>
              <w:t xml:space="preserve"> %           </w:t>
            </w:r>
            <w:r w:rsidR="00506F02">
              <w:rPr>
                <w:rFonts w:ascii="Arial" w:hAnsi="Arial" w:cs="Arial"/>
                <w:b/>
              </w:rPr>
              <w:t xml:space="preserve">    0,35</w:t>
            </w:r>
            <w:r w:rsidRPr="004C2B88">
              <w:rPr>
                <w:rFonts w:ascii="Arial" w:hAnsi="Arial" w:cs="Arial"/>
                <w:b/>
              </w:rPr>
              <w:t xml:space="preserve"> %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7B9A">
              <w:rPr>
                <w:rFonts w:ascii="Arial" w:hAnsi="Arial" w:cs="Arial"/>
              </w:rPr>
              <w:t>-  (</w:t>
            </w:r>
            <w:r w:rsidRPr="009B7B9A">
              <w:rPr>
                <w:rFonts w:ascii="Arial" w:hAnsi="Arial" w:cs="Arial"/>
                <w:i/>
                <w:sz w:val="22"/>
              </w:rPr>
              <w:t>Lágm. kr. 6.600</w:t>
            </w:r>
            <w:r w:rsidRPr="009B7B9A">
              <w:rPr>
                <w:rFonts w:ascii="Arial" w:hAnsi="Arial" w:cs="Arial"/>
                <w:sz w:val="22"/>
              </w:rPr>
              <w:t>)</w:t>
            </w:r>
          </w:p>
        </w:tc>
      </w:tr>
      <w:tr w:rsidR="00A95DFF" w:rsidRPr="004C2B88" w14:paraId="40ED7504" w14:textId="77777777" w:rsidTr="00CF3929">
        <w:trPr>
          <w:jc w:val="center"/>
        </w:trPr>
        <w:tc>
          <w:tcPr>
            <w:tcW w:w="7848" w:type="dxa"/>
          </w:tcPr>
          <w:p w14:paraId="15CBA7B5" w14:textId="77777777" w:rsidR="00A95DFF" w:rsidRPr="004C2B88" w:rsidRDefault="00A95DFF" w:rsidP="00CF3929">
            <w:pPr>
              <w:tabs>
                <w:tab w:val="left" w:pos="2916"/>
              </w:tabs>
              <w:rPr>
                <w:rFonts w:ascii="Arial" w:hAnsi="Arial" w:cs="Arial"/>
              </w:rPr>
            </w:pPr>
            <w:r w:rsidRPr="004C2B88">
              <w:rPr>
                <w:rFonts w:ascii="Arial" w:hAnsi="Arial" w:cs="Arial"/>
              </w:rPr>
              <w:t>Rotþróa</w:t>
            </w:r>
            <w:r>
              <w:rPr>
                <w:rFonts w:ascii="Arial" w:hAnsi="Arial" w:cs="Arial"/>
              </w:rPr>
              <w:t xml:space="preserve">gjald             </w:t>
            </w:r>
            <w:r w:rsidRPr="004C2B88">
              <w:rPr>
                <w:rFonts w:ascii="Arial" w:hAnsi="Arial" w:cs="Arial"/>
              </w:rPr>
              <w:t xml:space="preserve">   </w:t>
            </w:r>
            <w:bookmarkStart w:id="0" w:name="OLE_LINK2"/>
            <w:r>
              <w:rPr>
                <w:rFonts w:ascii="Arial" w:hAnsi="Arial" w:cs="Arial"/>
                <w:b/>
              </w:rPr>
              <w:t>kr. 1</w:t>
            </w:r>
            <w:bookmarkEnd w:id="0"/>
            <w:r w:rsidR="00543282">
              <w:rPr>
                <w:rFonts w:ascii="Arial" w:hAnsi="Arial" w:cs="Arial"/>
                <w:b/>
              </w:rPr>
              <w:t>7.331</w:t>
            </w:r>
            <w:r w:rsidRPr="004C2B88">
              <w:rPr>
                <w:rFonts w:ascii="Arial" w:hAnsi="Arial" w:cs="Arial"/>
                <w:b/>
              </w:rPr>
              <w:t xml:space="preserve">           kr.</w:t>
            </w:r>
            <w:r w:rsidR="00FB75EE">
              <w:rPr>
                <w:rFonts w:ascii="Arial" w:hAnsi="Arial" w:cs="Arial"/>
                <w:b/>
              </w:rPr>
              <w:t xml:space="preserve"> 1</w:t>
            </w:r>
            <w:r w:rsidR="00543282">
              <w:rPr>
                <w:rFonts w:ascii="Arial" w:hAnsi="Arial" w:cs="Arial"/>
                <w:b/>
              </w:rPr>
              <w:t>7.331</w:t>
            </w:r>
            <w:r w:rsidRPr="004C2B88">
              <w:rPr>
                <w:rFonts w:ascii="Arial" w:hAnsi="Arial" w:cs="Arial"/>
                <w:b/>
              </w:rPr>
              <w:t xml:space="preserve">                 </w:t>
            </w:r>
          </w:p>
        </w:tc>
      </w:tr>
    </w:tbl>
    <w:p w14:paraId="70AEDF03" w14:textId="77777777" w:rsidR="00A95DFF" w:rsidRPr="00045CAD" w:rsidRDefault="00A95DFF" w:rsidP="00A95DFF">
      <w:pPr>
        <w:rPr>
          <w:rFonts w:ascii="Arial" w:hAnsi="Arial" w:cs="Arial"/>
          <w:sz w:val="10"/>
          <w:szCs w:val="10"/>
        </w:rPr>
      </w:pPr>
    </w:p>
    <w:p w14:paraId="7FAE57A5" w14:textId="77777777" w:rsidR="00A95DFF" w:rsidRPr="0080685F" w:rsidRDefault="00A95DFF" w:rsidP="00A95DFF">
      <w:pPr>
        <w:ind w:firstLine="720"/>
        <w:rPr>
          <w:rFonts w:ascii="Arial" w:hAnsi="Arial" w:cs="Arial"/>
          <w:b/>
        </w:rPr>
      </w:pPr>
      <w:r w:rsidRPr="0080685F">
        <w:rPr>
          <w:rFonts w:ascii="Arial" w:hAnsi="Arial" w:cs="Arial"/>
          <w:b/>
        </w:rPr>
        <w:t>Sorpgjöld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48"/>
      </w:tblGrid>
      <w:tr w:rsidR="004265FA" w:rsidRPr="004C2B88" w14:paraId="6DA05F4B" w14:textId="77777777" w:rsidTr="005E5138">
        <w:trPr>
          <w:jc w:val="center"/>
        </w:trPr>
        <w:tc>
          <w:tcPr>
            <w:tcW w:w="7848" w:type="dxa"/>
          </w:tcPr>
          <w:p w14:paraId="51ADA8E7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Style w:val="Strong"/>
                <w:rFonts w:ascii="Hind" w:hAnsi="Hind" w:cs="Hind"/>
                <w:color w:val="333333"/>
                <w:sz w:val="27"/>
                <w:szCs w:val="27"/>
              </w:rPr>
              <w:t>A) Sorphirðu- og eyðingargjald, íbúðarhúsnæði, lögbýli, sumarhús</w:t>
            </w:r>
          </w:p>
          <w:p w14:paraId="0E3580CF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Style w:val="Strong"/>
                <w:rFonts w:ascii="Hind" w:hAnsi="Hind" w:cs="Hind"/>
                <w:color w:val="333333"/>
                <w:sz w:val="27"/>
                <w:szCs w:val="27"/>
              </w:rPr>
              <w:t>    </w:t>
            </w:r>
            <w:r>
              <w:rPr>
                <w:rFonts w:ascii="Hind" w:hAnsi="Hind" w:cs="Hind"/>
                <w:color w:val="333333"/>
                <w:sz w:val="27"/>
                <w:szCs w:val="27"/>
              </w:rPr>
              <w:t> Sveitarstjórn Súðavíkurhrepps hefur ákveðið að innheimt verði árgjald fyrir hvert ílát á heimili eftir eftirfarandi gjaldskrá: </w:t>
            </w:r>
          </w:p>
          <w:p w14:paraId="359B4557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a) Íbúðarhúsnæði Súðavík (þéttbýli),          </w:t>
            </w:r>
          </w:p>
          <w:p w14:paraId="20BFE0AA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Fyrir blandaðan úrgang og lífrænan úrgang, 240 l. ílát:    kr. 20.150.-</w:t>
            </w:r>
            <w:r>
              <w:rPr>
                <w:rStyle w:val="Emphasis"/>
                <w:rFonts w:ascii="Hind" w:hAnsi="Hind" w:cs="Hind"/>
                <w:color w:val="333333"/>
                <w:sz w:val="27"/>
                <w:szCs w:val="27"/>
              </w:rPr>
              <w:t>       </w:t>
            </w:r>
          </w:p>
          <w:p w14:paraId="7C1AAD39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Fyrir pappír og plast, 240 l. ílát:   kr. 13.000.-</w:t>
            </w:r>
          </w:p>
          <w:p w14:paraId="26747140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b) Fyrir ílát á heimili með ákvæði um takmörkun á íveru vegna snjóflóðahættu:</w:t>
            </w:r>
          </w:p>
          <w:p w14:paraId="5C295C5F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Fyrir blandaðan úrgang og lífrænan úrgang, 240 l. ílát:   kr. 10.075.-</w:t>
            </w:r>
          </w:p>
          <w:p w14:paraId="39C9843A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Fyrir pappír og plast, 240 l. ílát:   kr. 6.500.- </w:t>
            </w:r>
          </w:p>
          <w:p w14:paraId="02E26523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Auk þess hefur sveitarstjórn ákveðið að fast gjald fyrir rekstur grenndar- og söfnunarstöðva og annan fastan kostnað verði:</w:t>
            </w:r>
          </w:p>
          <w:p w14:paraId="424EAECE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Fyrir heimili í þéttbýli Súðavíkur:   kr. 31.200.-</w:t>
            </w:r>
          </w:p>
          <w:p w14:paraId="5F94EC6E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Fyrir sumarbústaði í dreifbýli:  kr. 32.808.-</w:t>
            </w:r>
          </w:p>
          <w:p w14:paraId="6F3F0F66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Fyrir lögbýli:   kr. 33.811.-</w:t>
            </w:r>
          </w:p>
          <w:p w14:paraId="613EBB48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lastRenderedPageBreak/>
              <w:t>     Fyrir íbúðarhúsnæði með ákvæði um takmörkun íveru vegna snjóflóðahættu:   kr. 15.600.- </w:t>
            </w:r>
          </w:p>
          <w:p w14:paraId="3EA3A37B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</w:t>
            </w:r>
          </w:p>
          <w:p w14:paraId="26C375DC" w14:textId="77777777" w:rsidR="008225C3" w:rsidRDefault="008225C3" w:rsidP="008225C3">
            <w:pPr>
              <w:shd w:val="clear" w:color="auto" w:fill="F8F8F8"/>
              <w:rPr>
                <w:rFonts w:ascii="Hind" w:hAnsi="Hind" w:cs="Hind"/>
                <w:color w:val="333333"/>
                <w:sz w:val="27"/>
                <w:szCs w:val="27"/>
              </w:rPr>
            </w:pPr>
            <w:r>
              <w:rPr>
                <w:rFonts w:ascii="Hind" w:hAnsi="Hind" w:cs="Hind"/>
                <w:color w:val="333333"/>
                <w:sz w:val="27"/>
                <w:szCs w:val="27"/>
              </w:rPr>
              <w:t>     b) Lögbýli í dreifbýli                       kr. 43.954.-</w:t>
            </w:r>
            <w:r>
              <w:rPr>
                <w:rFonts w:ascii="Hind" w:hAnsi="Hind" w:cs="Hind"/>
                <w:i/>
                <w:iCs/>
                <w:color w:val="333333"/>
                <w:sz w:val="27"/>
                <w:szCs w:val="27"/>
              </w:rPr>
              <w:br/>
            </w:r>
            <w:r>
              <w:rPr>
                <w:rFonts w:ascii="Hind" w:hAnsi="Hind" w:cs="Hind"/>
                <w:color w:val="333333"/>
                <w:sz w:val="27"/>
                <w:szCs w:val="27"/>
              </w:rPr>
              <w:t>     c) Sumarhús í ytri Súðavík             kr. 15.600.-</w:t>
            </w:r>
            <w:r>
              <w:rPr>
                <w:rFonts w:ascii="Hind" w:hAnsi="Hind" w:cs="Hind"/>
                <w:color w:val="333333"/>
                <w:sz w:val="27"/>
                <w:szCs w:val="27"/>
              </w:rPr>
              <w:br/>
              <w:t>     d) Önnur sumarhús í dreifbýli         kr. 32.808.-</w:t>
            </w:r>
          </w:p>
          <w:p w14:paraId="5E6541F6" w14:textId="304A68E0" w:rsidR="004265FA" w:rsidRPr="004C2B88" w:rsidRDefault="004265FA" w:rsidP="004265FA">
            <w:pPr>
              <w:tabs>
                <w:tab w:val="left" w:pos="2916"/>
              </w:tabs>
              <w:rPr>
                <w:rFonts w:ascii="Arial" w:hAnsi="Arial" w:cs="Arial"/>
              </w:rPr>
            </w:pPr>
          </w:p>
        </w:tc>
      </w:tr>
      <w:tr w:rsidR="004265FA" w:rsidRPr="004C2B88" w14:paraId="64220374" w14:textId="77777777" w:rsidTr="005E5138">
        <w:trPr>
          <w:trHeight w:val="243"/>
          <w:jc w:val="center"/>
        </w:trPr>
        <w:tc>
          <w:tcPr>
            <w:tcW w:w="7848" w:type="dxa"/>
          </w:tcPr>
          <w:p w14:paraId="3C74B3C9" w14:textId="31A61971" w:rsidR="004265FA" w:rsidRPr="004C2B88" w:rsidRDefault="004265FA" w:rsidP="004265FA">
            <w:pPr>
              <w:tabs>
                <w:tab w:val="left" w:pos="2916"/>
              </w:tabs>
              <w:rPr>
                <w:rFonts w:ascii="Arial" w:hAnsi="Arial" w:cs="Arial"/>
              </w:rPr>
            </w:pPr>
          </w:p>
        </w:tc>
      </w:tr>
      <w:tr w:rsidR="004265FA" w:rsidRPr="004C2B88" w14:paraId="6CC3B75C" w14:textId="77777777" w:rsidTr="005E5138">
        <w:trPr>
          <w:jc w:val="center"/>
        </w:trPr>
        <w:tc>
          <w:tcPr>
            <w:tcW w:w="7848" w:type="dxa"/>
          </w:tcPr>
          <w:p w14:paraId="07EB6664" w14:textId="49DDD8AA" w:rsidR="004265FA" w:rsidRPr="004C2B88" w:rsidRDefault="004265FA" w:rsidP="004265FA">
            <w:pPr>
              <w:tabs>
                <w:tab w:val="left" w:pos="979"/>
              </w:tabs>
              <w:rPr>
                <w:rFonts w:ascii="Arial" w:hAnsi="Arial" w:cs="Arial"/>
              </w:rPr>
            </w:pPr>
          </w:p>
        </w:tc>
      </w:tr>
      <w:tr w:rsidR="004265FA" w:rsidRPr="004C2B88" w14:paraId="55B01705" w14:textId="77777777" w:rsidTr="005E5138">
        <w:trPr>
          <w:jc w:val="center"/>
        </w:trPr>
        <w:tc>
          <w:tcPr>
            <w:tcW w:w="7848" w:type="dxa"/>
          </w:tcPr>
          <w:p w14:paraId="2B5E24A2" w14:textId="5ECDDB1C" w:rsidR="004265FA" w:rsidRPr="004C2B88" w:rsidRDefault="004265FA" w:rsidP="004265FA">
            <w:pPr>
              <w:tabs>
                <w:tab w:val="left" w:pos="2916"/>
              </w:tabs>
              <w:rPr>
                <w:rFonts w:ascii="Arial" w:hAnsi="Arial" w:cs="Arial"/>
              </w:rPr>
            </w:pPr>
          </w:p>
        </w:tc>
      </w:tr>
      <w:tr w:rsidR="004265FA" w:rsidRPr="004C2B88" w14:paraId="6437CC24" w14:textId="77777777" w:rsidTr="005E5138">
        <w:trPr>
          <w:jc w:val="center"/>
        </w:trPr>
        <w:tc>
          <w:tcPr>
            <w:tcW w:w="7848" w:type="dxa"/>
          </w:tcPr>
          <w:p w14:paraId="5F6FEF2F" w14:textId="1A5B9A7D" w:rsidR="004265FA" w:rsidRPr="004C2B88" w:rsidRDefault="004265FA" w:rsidP="004265FA">
            <w:pPr>
              <w:tabs>
                <w:tab w:val="left" w:pos="2916"/>
              </w:tabs>
              <w:rPr>
                <w:rFonts w:ascii="Arial" w:hAnsi="Arial" w:cs="Arial"/>
              </w:rPr>
            </w:pPr>
          </w:p>
        </w:tc>
      </w:tr>
    </w:tbl>
    <w:p w14:paraId="4B9F7AC3" w14:textId="77777777" w:rsidR="00A95DFF" w:rsidRPr="007F18D6" w:rsidRDefault="00A95DFF" w:rsidP="00A95DFF">
      <w:pPr>
        <w:rPr>
          <w:rFonts w:ascii="Arial" w:hAnsi="Arial" w:cs="Arial"/>
          <w:sz w:val="14"/>
        </w:rPr>
      </w:pPr>
    </w:p>
    <w:p w14:paraId="40356414" w14:textId="77777777" w:rsidR="00A95DF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Hægt er að nálgast rafræna álagningarseðla á </w:t>
      </w:r>
      <w:hyperlink r:id="rId5" w:history="1">
        <w:r w:rsidRPr="006D5EB6">
          <w:rPr>
            <w:rStyle w:val="Hyperlink"/>
            <w:rFonts w:ascii="Arial" w:hAnsi="Arial" w:cs="Arial"/>
            <w:sz w:val="23"/>
            <w:szCs w:val="23"/>
          </w:rPr>
          <w:t>www.island.is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p w14:paraId="5B4D39EB" w14:textId="77777777" w:rsidR="00A95DFF" w:rsidRPr="0061268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Fasteignaskattur, vatnsgjald og holræsagjald eru reiknuð út frá fasteignamati húss og fasteignamati lóðar.</w:t>
      </w:r>
    </w:p>
    <w:p w14:paraId="3CB3C05E" w14:textId="77777777" w:rsidR="00A95DF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Lögð eru rotþróagjöld á sumarhús og lögbýli.</w:t>
      </w:r>
    </w:p>
    <w:p w14:paraId="56E7A160" w14:textId="77777777" w:rsidR="00A95DFF" w:rsidRPr="0061268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Lóðarleiga er reiknuð út frá fasteignamati lóðar.</w:t>
      </w:r>
    </w:p>
    <w:p w14:paraId="5DCBDAD6" w14:textId="77777777" w:rsidR="00A95DFF" w:rsidRPr="0061268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Elli- og örorkulífeyrisþegum er veittur afsláttur af fasteignagjaldi vegna íbúða þeirra til eigin nota.</w:t>
      </w:r>
      <w:r>
        <w:rPr>
          <w:rFonts w:ascii="Arial" w:hAnsi="Arial" w:cs="Arial"/>
          <w:sz w:val="23"/>
          <w:szCs w:val="23"/>
        </w:rPr>
        <w:t xml:space="preserve"> </w:t>
      </w:r>
      <w:r w:rsidRPr="00FD4572">
        <w:rPr>
          <w:rFonts w:ascii="Arial" w:hAnsi="Arial" w:cs="Arial"/>
          <w:sz w:val="23"/>
          <w:szCs w:val="23"/>
        </w:rPr>
        <w:t>Ekki þarf að sækja um lækkunina</w:t>
      </w:r>
      <w:r>
        <w:rPr>
          <w:rFonts w:ascii="Arial" w:hAnsi="Arial" w:cs="Arial"/>
          <w:sz w:val="23"/>
          <w:szCs w:val="23"/>
        </w:rPr>
        <w:t>.</w:t>
      </w:r>
    </w:p>
    <w:p w14:paraId="70973C00" w14:textId="77777777" w:rsidR="00A95DFF" w:rsidRPr="0061268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Fasteignagjöld undir 25</w:t>
      </w:r>
      <w:r w:rsidRPr="0061268F">
        <w:rPr>
          <w:rFonts w:ascii="Arial" w:hAnsi="Arial" w:cs="Arial"/>
          <w:sz w:val="23"/>
          <w:szCs w:val="23"/>
        </w:rPr>
        <w:t>.000.- kr. verða innh</w:t>
      </w:r>
      <w:r>
        <w:rPr>
          <w:rFonts w:ascii="Arial" w:hAnsi="Arial" w:cs="Arial"/>
          <w:sz w:val="23"/>
          <w:szCs w:val="23"/>
        </w:rPr>
        <w:t>eimt í einu lagi með eindaga 31</w:t>
      </w:r>
      <w:r w:rsidRPr="0061268F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m</w:t>
      </w:r>
      <w:r w:rsidRPr="0061268F">
        <w:rPr>
          <w:rFonts w:ascii="Arial" w:hAnsi="Arial" w:cs="Arial"/>
          <w:sz w:val="23"/>
          <w:szCs w:val="23"/>
        </w:rPr>
        <w:t>ars</w:t>
      </w:r>
      <w:r>
        <w:rPr>
          <w:rFonts w:ascii="Arial" w:hAnsi="Arial" w:cs="Arial"/>
          <w:sz w:val="23"/>
          <w:szCs w:val="23"/>
        </w:rPr>
        <w:t xml:space="preserve"> nk</w:t>
      </w:r>
      <w:r w:rsidRPr="0061268F">
        <w:rPr>
          <w:rFonts w:ascii="Arial" w:hAnsi="Arial" w:cs="Arial"/>
          <w:sz w:val="23"/>
          <w:szCs w:val="23"/>
        </w:rPr>
        <w:t xml:space="preserve">. </w:t>
      </w:r>
    </w:p>
    <w:p w14:paraId="74E5BA4B" w14:textId="77777777" w:rsidR="00A95DFF" w:rsidRDefault="00A95DFF" w:rsidP="00A95DFF">
      <w:pPr>
        <w:numPr>
          <w:ilvl w:val="0"/>
          <w:numId w:val="1"/>
        </w:numPr>
        <w:tabs>
          <w:tab w:val="clear" w:pos="720"/>
          <w:tab w:val="num" w:pos="360"/>
        </w:tabs>
        <w:spacing w:after="100"/>
        <w:ind w:left="357" w:hanging="357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 xml:space="preserve">Fasteignagjaldainnheimta undir kr. 500.- í heildina á gjaldanda, hjón eða sambýlinga verða felld niður. </w:t>
      </w:r>
    </w:p>
    <w:p w14:paraId="2C28B779" w14:textId="77777777" w:rsidR="00A95DFF" w:rsidRPr="007F18D6" w:rsidRDefault="00A95DFF" w:rsidP="00A95DFF">
      <w:pPr>
        <w:rPr>
          <w:rFonts w:ascii="Arial" w:hAnsi="Arial" w:cs="Arial"/>
          <w:sz w:val="6"/>
          <w:szCs w:val="16"/>
        </w:rPr>
      </w:pPr>
    </w:p>
    <w:p w14:paraId="311369E9" w14:textId="42C4C66D" w:rsidR="00A95DFF" w:rsidRPr="0061268F" w:rsidRDefault="00A95DFF" w:rsidP="00A95DFF">
      <w:pPr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Kærufrestu</w:t>
      </w:r>
      <w:r>
        <w:rPr>
          <w:rFonts w:ascii="Arial" w:hAnsi="Arial" w:cs="Arial"/>
          <w:sz w:val="23"/>
          <w:szCs w:val="23"/>
        </w:rPr>
        <w:t>r er til 21</w:t>
      </w:r>
      <w:r w:rsidRPr="0061268F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mars</w:t>
      </w:r>
      <w:r w:rsidR="00FB75EE">
        <w:rPr>
          <w:rFonts w:ascii="Arial" w:hAnsi="Arial" w:cs="Arial"/>
          <w:sz w:val="23"/>
          <w:szCs w:val="23"/>
        </w:rPr>
        <w:t xml:space="preserve"> 20</w:t>
      </w:r>
      <w:r w:rsidR="003F7DD8">
        <w:rPr>
          <w:rFonts w:ascii="Arial" w:hAnsi="Arial" w:cs="Arial"/>
          <w:sz w:val="23"/>
          <w:szCs w:val="23"/>
        </w:rPr>
        <w:t>2</w:t>
      </w:r>
      <w:r w:rsidR="008225C3">
        <w:rPr>
          <w:rFonts w:ascii="Arial" w:hAnsi="Arial" w:cs="Arial"/>
          <w:sz w:val="23"/>
          <w:szCs w:val="23"/>
        </w:rPr>
        <w:t>4</w:t>
      </w:r>
      <w:r w:rsidR="00506F02">
        <w:rPr>
          <w:rFonts w:ascii="Arial" w:hAnsi="Arial" w:cs="Arial"/>
          <w:sz w:val="23"/>
          <w:szCs w:val="23"/>
        </w:rPr>
        <w:t>.</w:t>
      </w:r>
    </w:p>
    <w:p w14:paraId="50D2D806" w14:textId="77777777" w:rsidR="00A95DFF" w:rsidRPr="0061268F" w:rsidRDefault="00A95DFF" w:rsidP="00A95DFF">
      <w:pPr>
        <w:rPr>
          <w:rFonts w:ascii="Arial" w:hAnsi="Arial" w:cs="Arial"/>
          <w:sz w:val="14"/>
          <w:szCs w:val="23"/>
        </w:rPr>
      </w:pPr>
    </w:p>
    <w:p w14:paraId="43B649DA" w14:textId="77777777" w:rsidR="00A95DFF" w:rsidRPr="0061268F" w:rsidRDefault="00A95DFF" w:rsidP="00A95DFF">
      <w:pPr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Vinsamlegast hafið samband við skrifstofu Súðavíkurhrepps í síma 450-5900 ef óskað er frekari upplýsinga.</w:t>
      </w:r>
    </w:p>
    <w:p w14:paraId="433C0AB5" w14:textId="77777777" w:rsidR="00A95DFF" w:rsidRPr="0061268F" w:rsidRDefault="00A95DFF" w:rsidP="00A95DFF">
      <w:pPr>
        <w:rPr>
          <w:rFonts w:ascii="Arial" w:hAnsi="Arial" w:cs="Arial"/>
          <w:sz w:val="8"/>
          <w:szCs w:val="23"/>
        </w:rPr>
      </w:pPr>
    </w:p>
    <w:p w14:paraId="7173ABC6" w14:textId="77777777" w:rsidR="00A95DFF" w:rsidRPr="0061268F" w:rsidRDefault="00A95DFF" w:rsidP="00A95DFF">
      <w:pPr>
        <w:ind w:left="7200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Súðavíkurhreppur,</w:t>
      </w:r>
    </w:p>
    <w:p w14:paraId="7D91CBF4" w14:textId="77777777" w:rsidR="00A95DFF" w:rsidRPr="0061268F" w:rsidRDefault="00A95DFF" w:rsidP="00A95DFF">
      <w:pPr>
        <w:ind w:left="6480" w:firstLine="720"/>
        <w:rPr>
          <w:rFonts w:ascii="Arial" w:hAnsi="Arial" w:cs="Arial"/>
          <w:sz w:val="23"/>
          <w:szCs w:val="23"/>
        </w:rPr>
      </w:pPr>
      <w:r w:rsidRPr="0061268F">
        <w:rPr>
          <w:rFonts w:ascii="Arial" w:hAnsi="Arial" w:cs="Arial"/>
          <w:sz w:val="23"/>
          <w:szCs w:val="23"/>
        </w:rPr>
        <w:t>Sveitarstjóri</w:t>
      </w:r>
    </w:p>
    <w:p w14:paraId="5D4A47C0" w14:textId="77777777" w:rsidR="00B739B1" w:rsidRDefault="00B739B1"/>
    <w:sectPr w:rsidR="00B739B1" w:rsidSect="0061268F">
      <w:pgSz w:w="12240" w:h="15840"/>
      <w:pgMar w:top="284" w:right="1041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C9C"/>
    <w:multiLevelType w:val="hybridMultilevel"/>
    <w:tmpl w:val="E6C23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57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FF"/>
    <w:rsid w:val="00075EE0"/>
    <w:rsid w:val="000F75C9"/>
    <w:rsid w:val="0011066B"/>
    <w:rsid w:val="00187F8D"/>
    <w:rsid w:val="002100E5"/>
    <w:rsid w:val="002D4B89"/>
    <w:rsid w:val="003571E4"/>
    <w:rsid w:val="003F7DD8"/>
    <w:rsid w:val="004265FA"/>
    <w:rsid w:val="00496DBA"/>
    <w:rsid w:val="004B20D5"/>
    <w:rsid w:val="004D4DDA"/>
    <w:rsid w:val="00506F02"/>
    <w:rsid w:val="00543282"/>
    <w:rsid w:val="005B27C5"/>
    <w:rsid w:val="005B5F85"/>
    <w:rsid w:val="005E4917"/>
    <w:rsid w:val="005E5138"/>
    <w:rsid w:val="00732D37"/>
    <w:rsid w:val="00760B96"/>
    <w:rsid w:val="00783261"/>
    <w:rsid w:val="007A662C"/>
    <w:rsid w:val="008225C3"/>
    <w:rsid w:val="008636EB"/>
    <w:rsid w:val="00A62007"/>
    <w:rsid w:val="00A95DFF"/>
    <w:rsid w:val="00B05E66"/>
    <w:rsid w:val="00B739B1"/>
    <w:rsid w:val="00C13405"/>
    <w:rsid w:val="00CC53FB"/>
    <w:rsid w:val="00DC0D37"/>
    <w:rsid w:val="00E366C6"/>
    <w:rsid w:val="00E87936"/>
    <w:rsid w:val="00ED0BBC"/>
    <w:rsid w:val="00EE43CD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E926"/>
  <w15:docId w15:val="{3FE5D944-9EAE-454D-A96B-1EA4EA0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5D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65FA"/>
    <w:rPr>
      <w:b/>
      <w:bCs/>
    </w:rPr>
  </w:style>
  <w:style w:type="character" w:styleId="Emphasis">
    <w:name w:val="Emphasis"/>
    <w:basedOn w:val="DefaultParagraphFont"/>
    <w:uiPriority w:val="20"/>
    <w:qFormat/>
    <w:rsid w:val="00426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land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Dögg Frostadóttir</dc:creator>
  <cp:lastModifiedBy>Hulda Gunnarsdóttir</cp:lastModifiedBy>
  <cp:revision>6</cp:revision>
  <cp:lastPrinted>2023-02-23T14:37:00Z</cp:lastPrinted>
  <dcterms:created xsi:type="dcterms:W3CDTF">2024-02-12T10:31:00Z</dcterms:created>
  <dcterms:modified xsi:type="dcterms:W3CDTF">2024-02-20T09:24:00Z</dcterms:modified>
</cp:coreProperties>
</file>